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6DFB" w14:textId="340F1696" w:rsidR="00157F2F" w:rsidRDefault="00157F2F" w:rsidP="00157F2F">
      <w:bookmarkStart w:id="0" w:name="OLE_LINK1"/>
      <w:bookmarkStart w:id="1" w:name="OLE_LINK2"/>
      <w:r>
        <w:t>Amen</w:t>
      </w:r>
      <w:r w:rsidR="004A742A">
        <w:t>ded</w:t>
      </w:r>
      <w:r>
        <w:t xml:space="preserve"> Text</w:t>
      </w:r>
      <w:r w:rsidR="004A742A">
        <w:t xml:space="preserve"> Passed in Platform Committee 6.15.2024</w:t>
      </w:r>
      <w:r>
        <w:t>:</w:t>
      </w:r>
    </w:p>
    <w:p w14:paraId="4D959480" w14:textId="0E4B724D" w:rsidR="00157F2F" w:rsidRDefault="00157F2F" w:rsidP="00157F2F">
      <w:r>
        <w:t>Statement of Principles</w:t>
      </w:r>
    </w:p>
    <w:p w14:paraId="3AA368CF" w14:textId="0C12687D" w:rsidR="00157F2F" w:rsidRDefault="00157F2F" w:rsidP="00157F2F">
      <w:pPr>
        <w:pStyle w:val="ListParagraph"/>
        <w:numPr>
          <w:ilvl w:val="0"/>
          <w:numId w:val="2"/>
        </w:numPr>
      </w:pPr>
      <w:r>
        <w:t>Iowa Democrats believe passionately in the ideals set forth in 1787 in the Preamble to the United States Constitution, embedding in it the wisdom to construct a democratic republic, which would “form a more perfect union, establish justice, ensure domestic tranquility, provide for the common defense, promote the general welfare, and secure the blessings of liberty to ourselves and our posterity.”</w:t>
      </w:r>
    </w:p>
    <w:p w14:paraId="7357ECC9" w14:textId="006696AA" w:rsidR="00157F2F" w:rsidRDefault="00157F2F" w:rsidP="00157F2F">
      <w:pPr>
        <w:pStyle w:val="ListParagraph"/>
        <w:numPr>
          <w:ilvl w:val="0"/>
          <w:numId w:val="2"/>
        </w:numPr>
      </w:pPr>
      <w:r>
        <w:t xml:space="preserve">Democrats believe the purpose of government is to act on behalf of every one’s human rights equally, </w:t>
      </w:r>
      <w:r w:rsidR="009F6D83">
        <w:t>to engage in environmental stewardship and establish the right to clean air, soil, and water</w:t>
      </w:r>
      <w:r>
        <w:t>, and to oversee the</w:t>
      </w:r>
      <w:r w:rsidR="00F36466">
        <w:t xml:space="preserve"> equitable</w:t>
      </w:r>
      <w:r>
        <w:t xml:space="preserve"> distribution of resources, affording all citizens the opportunity to attain their highest level of social, cultural, economic, mental, and physical well-being.</w:t>
      </w:r>
    </w:p>
    <w:p w14:paraId="3EA5DD70" w14:textId="07F8B280" w:rsidR="009F6D83" w:rsidRDefault="009F6D83" w:rsidP="009F6D83">
      <w:pPr>
        <w:pStyle w:val="ListParagraph"/>
        <w:numPr>
          <w:ilvl w:val="0"/>
          <w:numId w:val="2"/>
        </w:numPr>
      </w:pPr>
      <w:r>
        <w:t>Iowa Democrat</w:t>
      </w:r>
      <w:r w:rsidR="00144A14">
        <w:t>s support</w:t>
      </w:r>
      <w:r>
        <w:t xml:space="preserve"> the e</w:t>
      </w:r>
      <w:r w:rsidR="00157F2F">
        <w:t>qual application of justice in all courts, a government separated from the influence of a particular religious belief, respect for each person’s liberty</w:t>
      </w:r>
      <w:r>
        <w:t xml:space="preserve"> and potential</w:t>
      </w:r>
      <w:r w:rsidR="00157F2F">
        <w:t xml:space="preserve">, </w:t>
      </w:r>
      <w:r>
        <w:t xml:space="preserve">and </w:t>
      </w:r>
      <w:r w:rsidR="00157F2F">
        <w:t xml:space="preserve">religious freedom </w:t>
      </w:r>
      <w:r>
        <w:t>while</w:t>
      </w:r>
      <w:r w:rsidR="00157F2F">
        <w:t xml:space="preserve"> respect</w:t>
      </w:r>
      <w:r>
        <w:t>ing</w:t>
      </w:r>
      <w:r w:rsidR="00157F2F">
        <w:t xml:space="preserve"> the beliefs of others and </w:t>
      </w:r>
      <w:r>
        <w:t xml:space="preserve">their </w:t>
      </w:r>
      <w:r w:rsidR="00157F2F">
        <w:t>rights</w:t>
      </w:r>
      <w:r>
        <w:t>.</w:t>
      </w:r>
    </w:p>
    <w:p w14:paraId="3334F302" w14:textId="4C23FA03" w:rsidR="009F6D83" w:rsidRDefault="00144A14" w:rsidP="009F6D83">
      <w:pPr>
        <w:pStyle w:val="ListParagraph"/>
        <w:numPr>
          <w:ilvl w:val="0"/>
          <w:numId w:val="2"/>
        </w:numPr>
      </w:pPr>
      <w:r>
        <w:t xml:space="preserve">Iowa Democrats support </w:t>
      </w:r>
      <w:r w:rsidR="009F6D83">
        <w:t xml:space="preserve">the </w:t>
      </w:r>
      <w:r w:rsidR="00157F2F">
        <w:t xml:space="preserve">progressive taxation of public dollars for </w:t>
      </w:r>
      <w:r w:rsidR="00F36466">
        <w:t>Pre</w:t>
      </w:r>
      <w:r w:rsidR="00157F2F">
        <w:t>K-1</w:t>
      </w:r>
      <w:r w:rsidR="00F36466">
        <w:t>4</w:t>
      </w:r>
      <w:r w:rsidR="00157F2F">
        <w:t xml:space="preserve"> public education</w:t>
      </w:r>
      <w:r w:rsidR="009F6D83">
        <w:t xml:space="preserve"> and</w:t>
      </w:r>
      <w:r w:rsidR="00157F2F">
        <w:t xml:space="preserve"> area education agencies to provide special education, training, and media services to all certified schools in the state</w:t>
      </w:r>
      <w:r w:rsidR="009F6D83">
        <w:t>.</w:t>
      </w:r>
    </w:p>
    <w:p w14:paraId="14662F1C" w14:textId="37FFF901" w:rsidR="009F6D83" w:rsidRDefault="009F6D83" w:rsidP="009F6D83">
      <w:pPr>
        <w:pStyle w:val="ListParagraph"/>
        <w:numPr>
          <w:ilvl w:val="0"/>
          <w:numId w:val="2"/>
        </w:numPr>
      </w:pPr>
      <w:r>
        <w:t xml:space="preserve">We support </w:t>
      </w:r>
      <w:r w:rsidR="00157F2F">
        <w:t>honesty and transparency in government and political communication</w:t>
      </w:r>
      <w:r w:rsidR="00144A14">
        <w:t>s and political contributions</w:t>
      </w:r>
      <w:r w:rsidR="00157F2F">
        <w:t xml:space="preserve">, </w:t>
      </w:r>
      <w:r w:rsidR="00F36466">
        <w:t xml:space="preserve">divestment from monied influence in campaigns and elections, and </w:t>
      </w:r>
      <w:r w:rsidR="00157F2F">
        <w:t>elections that focus on policy issues</w:t>
      </w:r>
      <w:r w:rsidR="00144A14">
        <w:t>.</w:t>
      </w:r>
    </w:p>
    <w:p w14:paraId="64E9773F" w14:textId="793A4363" w:rsidR="00157F2F" w:rsidRDefault="00157F2F" w:rsidP="00157F2F">
      <w:pPr>
        <w:pStyle w:val="ListParagraph"/>
        <w:numPr>
          <w:ilvl w:val="0"/>
          <w:numId w:val="2"/>
        </w:numPr>
      </w:pPr>
      <w:r>
        <w:t>Our young and idealistic democracy, nationally and in Iowa, has been a testament to the advancement of the ideals bequeathed to us in our founding. We are proud of the Democratic Party’s contributions to our nation’s heritage, accomplishments, diversity, and movement toward a “more perfect union.” We preserve and advance diversity, sustainability, opportunity, and equality. We embrace our rights and sacred duty to continue the work of national improvement that began</w:t>
      </w:r>
      <w:r w:rsidR="00F36466">
        <w:t xml:space="preserve"> over</w:t>
      </w:r>
      <w:r>
        <w:t xml:space="preserve"> two centuries ago.</w:t>
      </w:r>
    </w:p>
    <w:p w14:paraId="7D903509" w14:textId="77777777" w:rsidR="00157F2F" w:rsidRDefault="00157F2F" w:rsidP="00157F2F"/>
    <w:bookmarkEnd w:id="0"/>
    <w:bookmarkEnd w:id="1"/>
    <w:p w14:paraId="14F8EF94" w14:textId="77777777" w:rsidR="00BF1D38" w:rsidRDefault="00BF1D38"/>
    <w:sectPr w:rsidR="00BF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057F"/>
    <w:multiLevelType w:val="hybridMultilevel"/>
    <w:tmpl w:val="BF76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0D5F"/>
    <w:multiLevelType w:val="hybridMultilevel"/>
    <w:tmpl w:val="2086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506F"/>
    <w:multiLevelType w:val="hybridMultilevel"/>
    <w:tmpl w:val="E098C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398297">
    <w:abstractNumId w:val="2"/>
  </w:num>
  <w:num w:numId="2" w16cid:durableId="381056960">
    <w:abstractNumId w:val="0"/>
  </w:num>
  <w:num w:numId="3" w16cid:durableId="162229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2F"/>
    <w:rsid w:val="00031098"/>
    <w:rsid w:val="000D1036"/>
    <w:rsid w:val="00144A14"/>
    <w:rsid w:val="00157F2F"/>
    <w:rsid w:val="00237B5A"/>
    <w:rsid w:val="002C7C63"/>
    <w:rsid w:val="004A742A"/>
    <w:rsid w:val="00682CD1"/>
    <w:rsid w:val="00761385"/>
    <w:rsid w:val="009F6D83"/>
    <w:rsid w:val="00A76900"/>
    <w:rsid w:val="00BF1D38"/>
    <w:rsid w:val="00EC1379"/>
    <w:rsid w:val="00F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91BD"/>
  <w15:chartTrackingRefBased/>
  <w15:docId w15:val="{CDB0D9B5-7A2B-4E7B-8CF6-65B0757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2F"/>
    <w:pPr>
      <w:spacing w:line="278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F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F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F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F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F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F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F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F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F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7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F2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7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F2F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7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Jackson</dc:creator>
  <cp:keywords/>
  <dc:description/>
  <cp:lastModifiedBy>Marti Anderson</cp:lastModifiedBy>
  <cp:revision>2</cp:revision>
  <dcterms:created xsi:type="dcterms:W3CDTF">2024-06-15T15:40:00Z</dcterms:created>
  <dcterms:modified xsi:type="dcterms:W3CDTF">2024-06-15T15:40:00Z</dcterms:modified>
</cp:coreProperties>
</file>